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07" w:rsidRPr="001F0CC3" w:rsidRDefault="00840F07" w:rsidP="00840F07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840F07" w:rsidRPr="001F0CC3" w:rsidRDefault="00840F07" w:rsidP="00840F07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840F07" w:rsidRPr="001F0CC3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840F07" w:rsidRPr="001F0CC3" w:rsidRDefault="00840F07" w:rsidP="00840F0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840F07" w:rsidRDefault="00840F07" w:rsidP="00840F07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ПЕРША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840F07" w:rsidRDefault="00840F07" w:rsidP="00840F07">
      <w:pPr>
        <w:jc w:val="center"/>
        <w:rPr>
          <w:b/>
          <w:sz w:val="28"/>
          <w:szCs w:val="28"/>
        </w:rPr>
      </w:pPr>
    </w:p>
    <w:p w:rsidR="00840F07" w:rsidRDefault="00840F07" w:rsidP="00840F07">
      <w:pPr>
        <w:jc w:val="center"/>
        <w:rPr>
          <w:b/>
          <w:sz w:val="28"/>
          <w:szCs w:val="28"/>
        </w:rPr>
      </w:pPr>
      <w:proofErr w:type="gramStart"/>
      <w:r w:rsidRPr="001F0CC3">
        <w:rPr>
          <w:b/>
          <w:sz w:val="28"/>
          <w:szCs w:val="28"/>
        </w:rPr>
        <w:t>Р  І</w:t>
      </w:r>
      <w:proofErr w:type="gramEnd"/>
      <w:r w:rsidRPr="001F0CC3">
        <w:rPr>
          <w:b/>
          <w:sz w:val="28"/>
          <w:szCs w:val="28"/>
        </w:rPr>
        <w:t xml:space="preserve">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840F07" w:rsidRDefault="00840F07" w:rsidP="00840F07">
      <w:pPr>
        <w:jc w:val="center"/>
        <w:rPr>
          <w:b/>
          <w:sz w:val="28"/>
          <w:szCs w:val="28"/>
        </w:rPr>
      </w:pPr>
    </w:p>
    <w:p w:rsidR="00840F07" w:rsidRPr="001F0CC3" w:rsidRDefault="00840F07" w:rsidP="00840F07">
      <w:pPr>
        <w:rPr>
          <w:lang w:val="uk-UA"/>
        </w:rPr>
      </w:pPr>
    </w:p>
    <w:p w:rsidR="00840F07" w:rsidRPr="00840F07" w:rsidRDefault="00840F07" w:rsidP="00840F07">
      <w:pPr>
        <w:pStyle w:val="1"/>
        <w:rPr>
          <w:b/>
        </w:rPr>
      </w:pPr>
      <w:r w:rsidRPr="001F0CC3">
        <w:rPr>
          <w:b/>
        </w:rPr>
        <w:t xml:space="preserve">« </w:t>
      </w:r>
      <w:r>
        <w:rPr>
          <w:b/>
        </w:rPr>
        <w:t xml:space="preserve"> 17 </w:t>
      </w:r>
      <w:r w:rsidRPr="001F0CC3">
        <w:rPr>
          <w:b/>
        </w:rPr>
        <w:t xml:space="preserve"> »  </w:t>
      </w:r>
      <w:r>
        <w:rPr>
          <w:b/>
        </w:rPr>
        <w:t xml:space="preserve"> липня 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</w:t>
      </w:r>
      <w:r>
        <w:rPr>
          <w:b/>
        </w:rPr>
        <w:t xml:space="preserve">          </w:t>
      </w:r>
      <w:bookmarkStart w:id="0" w:name="_GoBack"/>
      <w:bookmarkEnd w:id="0"/>
      <w:r w:rsidRPr="001F0CC3">
        <w:rPr>
          <w:b/>
        </w:rPr>
        <w:t xml:space="preserve"> № </w:t>
      </w:r>
      <w:r>
        <w:rPr>
          <w:b/>
        </w:rPr>
        <w:t xml:space="preserve"> 2158 </w:t>
      </w:r>
      <w:r w:rsidRPr="001F0CC3">
        <w:rPr>
          <w:b/>
        </w:rPr>
        <w:t xml:space="preserve"> - </w:t>
      </w:r>
      <w:r>
        <w:rPr>
          <w:b/>
        </w:rPr>
        <w:t>41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840F07" w:rsidRPr="00840F07" w:rsidRDefault="00840F07" w:rsidP="00840F07">
      <w:pPr>
        <w:rPr>
          <w:b/>
          <w:lang w:val="uk-UA"/>
        </w:rPr>
      </w:pPr>
    </w:p>
    <w:p w:rsidR="00840F07" w:rsidRPr="00840F07" w:rsidRDefault="00840F07" w:rsidP="00840F07">
      <w:pPr>
        <w:rPr>
          <w:b/>
          <w:lang w:val="uk-UA"/>
        </w:rPr>
      </w:pPr>
      <w:r w:rsidRPr="00840F07">
        <w:rPr>
          <w:b/>
          <w:lang w:val="uk-UA"/>
        </w:rPr>
        <w:t>Про  внесення    змін  до  рішення</w:t>
      </w:r>
    </w:p>
    <w:p w:rsidR="00840F07" w:rsidRPr="00840F07" w:rsidRDefault="00840F07" w:rsidP="00840F07">
      <w:pPr>
        <w:rPr>
          <w:b/>
          <w:lang w:val="uk-UA"/>
        </w:rPr>
      </w:pPr>
      <w:r>
        <w:rPr>
          <w:b/>
          <w:lang w:val="uk-UA"/>
        </w:rPr>
        <w:t>36</w:t>
      </w:r>
      <w:r w:rsidRPr="00840F07">
        <w:rPr>
          <w:b/>
          <w:lang w:val="uk-UA"/>
        </w:rPr>
        <w:t xml:space="preserve"> сесії  Бучанської   міської ради</w:t>
      </w:r>
    </w:p>
    <w:p w:rsidR="00840F07" w:rsidRPr="00250332" w:rsidRDefault="00840F07" w:rsidP="00840F07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840F07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840F07">
        <w:rPr>
          <w:b/>
          <w:lang w:val="uk-UA"/>
        </w:rPr>
        <w:t xml:space="preserve">   скликання   </w:t>
      </w:r>
      <w:proofErr w:type="gramStart"/>
      <w:r w:rsidRPr="00840F07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840F07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840F07" w:rsidRPr="001F0CC3" w:rsidRDefault="00840F07" w:rsidP="00840F07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840F07" w:rsidRPr="001F0CC3" w:rsidRDefault="00840F07" w:rsidP="00840F07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840F07" w:rsidRPr="001F0CC3" w:rsidRDefault="00840F07" w:rsidP="00840F07">
      <w:pPr>
        <w:rPr>
          <w:b/>
          <w:sz w:val="22"/>
          <w:szCs w:val="22"/>
          <w:lang w:val="uk-UA"/>
        </w:rPr>
      </w:pPr>
    </w:p>
    <w:p w:rsidR="00840F07" w:rsidRPr="001F0CC3" w:rsidRDefault="00840F07" w:rsidP="00840F07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1F0CC3"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840F07" w:rsidRPr="001F0CC3" w:rsidRDefault="00840F07" w:rsidP="00840F07">
      <w:pPr>
        <w:jc w:val="both"/>
        <w:rPr>
          <w:lang w:val="uk-UA"/>
        </w:rPr>
      </w:pPr>
    </w:p>
    <w:p w:rsidR="00840F07" w:rsidRPr="00F2506A" w:rsidRDefault="00840F07" w:rsidP="00840F07">
      <w:pPr>
        <w:jc w:val="both"/>
        <w:rPr>
          <w:sz w:val="22"/>
          <w:szCs w:val="22"/>
          <w:lang w:val="uk-UA"/>
        </w:rPr>
      </w:pPr>
      <w:r w:rsidRPr="00F2506A">
        <w:rPr>
          <w:sz w:val="22"/>
          <w:szCs w:val="22"/>
          <w:lang w:val="uk-UA"/>
        </w:rPr>
        <w:t>ВИРІШИЛА:</w:t>
      </w:r>
    </w:p>
    <w:p w:rsidR="00840F07" w:rsidRPr="00F2506A" w:rsidRDefault="00840F07" w:rsidP="00840F07">
      <w:pPr>
        <w:spacing w:after="120"/>
        <w:ind w:firstLine="567"/>
        <w:jc w:val="both"/>
        <w:rPr>
          <w:lang w:val="uk-UA"/>
        </w:rPr>
      </w:pPr>
      <w:r w:rsidRPr="00F2506A">
        <w:rPr>
          <w:lang w:val="uk-UA"/>
        </w:rPr>
        <w:t xml:space="preserve">1. Внести зміни до рішення 36 сесії </w:t>
      </w:r>
      <w:r w:rsidRPr="00F2506A">
        <w:rPr>
          <w:lang w:val="en-US"/>
        </w:rPr>
        <w:t>V</w:t>
      </w:r>
      <w:r w:rsidRPr="00F2506A">
        <w:rPr>
          <w:lang w:val="uk-UA"/>
        </w:rPr>
        <w:t>І</w:t>
      </w:r>
      <w:r w:rsidRPr="00F2506A">
        <w:rPr>
          <w:lang w:val="en-US"/>
        </w:rPr>
        <w:t>I</w:t>
      </w:r>
      <w:r w:rsidRPr="00F2506A">
        <w:rPr>
          <w:lang w:val="uk-UA"/>
        </w:rPr>
        <w:t xml:space="preserve"> скликання Бучанської міської ради від 21.12.2017 року за № 1623-36-</w:t>
      </w:r>
      <w:r w:rsidRPr="00F2506A">
        <w:rPr>
          <w:lang w:val="en-US"/>
        </w:rPr>
        <w:t>V</w:t>
      </w:r>
      <w:r w:rsidRPr="00F2506A">
        <w:rPr>
          <w:lang w:val="uk-UA"/>
        </w:rPr>
        <w:t>І</w:t>
      </w:r>
      <w:r w:rsidRPr="00F2506A">
        <w:rPr>
          <w:lang w:val="en-US"/>
        </w:rPr>
        <w:t>I</w:t>
      </w:r>
      <w:r w:rsidRPr="00F2506A">
        <w:rPr>
          <w:lang w:val="uk-UA"/>
        </w:rPr>
        <w:t xml:space="preserve"> «Про бюджет міста Буча на 2018 рік», згідно додатків.</w:t>
      </w:r>
    </w:p>
    <w:p w:rsidR="00840F07" w:rsidRPr="00F2506A" w:rsidRDefault="00840F07" w:rsidP="00840F07">
      <w:pPr>
        <w:spacing w:after="120"/>
        <w:ind w:firstLine="540"/>
        <w:jc w:val="both"/>
        <w:rPr>
          <w:color w:val="FF0000"/>
          <w:lang w:val="uk-UA"/>
        </w:rPr>
      </w:pPr>
      <w:r w:rsidRPr="00F2506A">
        <w:rPr>
          <w:lang w:val="uk-UA"/>
        </w:rPr>
        <w:t xml:space="preserve">1.1. У пункті 1 п.2 рішення замінити цифри « 395 782 580,77», « 331 437 451,00», «64 345 129,77» </w:t>
      </w:r>
      <w:r>
        <w:rPr>
          <w:lang w:val="uk-UA"/>
        </w:rPr>
        <w:t xml:space="preserve">на </w:t>
      </w:r>
      <w:r w:rsidRPr="00976808">
        <w:rPr>
          <w:lang w:val="uk-UA"/>
        </w:rPr>
        <w:t>«403 916 181,05»,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«334 054 862,00»,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«69 861 319,05».</w:t>
      </w:r>
    </w:p>
    <w:p w:rsidR="00840F07" w:rsidRPr="00F2506A" w:rsidRDefault="00840F07" w:rsidP="00840F07">
      <w:pPr>
        <w:spacing w:after="120"/>
        <w:ind w:firstLine="540"/>
        <w:jc w:val="both"/>
        <w:rPr>
          <w:lang w:val="uk-UA"/>
        </w:rPr>
      </w:pPr>
      <w:r w:rsidRPr="00F2506A">
        <w:rPr>
          <w:lang w:val="uk-UA"/>
        </w:rPr>
        <w:t>1.2. Внести зміни у додатки 1,2,3,6,7 до рішення, виклавши їх у новій редакції.</w:t>
      </w:r>
    </w:p>
    <w:p w:rsidR="00840F07" w:rsidRPr="00F2506A" w:rsidRDefault="00840F07" w:rsidP="00840F07">
      <w:pPr>
        <w:spacing w:after="120"/>
        <w:ind w:firstLine="540"/>
        <w:jc w:val="both"/>
        <w:rPr>
          <w:lang w:val="uk-UA"/>
        </w:rPr>
      </w:pPr>
      <w:r w:rsidRPr="00F2506A">
        <w:rPr>
          <w:lang w:val="uk-UA"/>
        </w:rPr>
        <w:t>2. Фінансовому управлінню внести відповідні зміни до бюджету міста на 2018 р.</w:t>
      </w:r>
    </w:p>
    <w:p w:rsidR="00840F07" w:rsidRDefault="00840F07" w:rsidP="00840F07">
      <w:pPr>
        <w:spacing w:after="120"/>
        <w:ind w:firstLine="540"/>
        <w:jc w:val="both"/>
        <w:rPr>
          <w:lang w:val="uk-UA"/>
        </w:rPr>
      </w:pPr>
      <w:r w:rsidRPr="00F2506A">
        <w:rPr>
          <w:lang w:val="uk-UA"/>
        </w:rPr>
        <w:t>3. Затвердити розпорядження міського голови по головним розпорядникам коштів</w:t>
      </w:r>
      <w:r>
        <w:rPr>
          <w:lang w:val="uk-UA"/>
        </w:rPr>
        <w:t xml:space="preserve"> </w:t>
      </w:r>
      <w:r w:rsidRPr="00F2506A">
        <w:rPr>
          <w:lang w:val="uk-UA"/>
        </w:rPr>
        <w:t xml:space="preserve">  </w:t>
      </w:r>
      <w:r>
        <w:rPr>
          <w:lang w:val="uk-UA"/>
        </w:rPr>
        <w:t>УПСЗЗНЧК № 116 від 08.06.2018 року ,№ 130 від 21.06.2018 року, № 140 від 05.07.2018 року, Бучанська міська рада № 118 від 12.06.2018 року.</w:t>
      </w:r>
    </w:p>
    <w:p w:rsidR="00840F07" w:rsidRPr="00F2506A" w:rsidRDefault="00840F07" w:rsidP="00840F07">
      <w:pPr>
        <w:spacing w:after="120"/>
        <w:ind w:firstLine="540"/>
        <w:jc w:val="both"/>
        <w:rPr>
          <w:sz w:val="22"/>
          <w:szCs w:val="22"/>
          <w:lang w:val="uk-UA"/>
        </w:rPr>
      </w:pPr>
      <w:r w:rsidRPr="00F2506A">
        <w:rPr>
          <w:lang w:val="uk-UA"/>
        </w:rPr>
        <w:t>4.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</w:t>
      </w:r>
      <w:r w:rsidRPr="00F2506A">
        <w:t xml:space="preserve"> бюджету, </w:t>
      </w:r>
      <w:proofErr w:type="spellStart"/>
      <w:r w:rsidRPr="00F2506A">
        <w:t>фінансів</w:t>
      </w:r>
      <w:proofErr w:type="spellEnd"/>
      <w:r w:rsidRPr="00F2506A">
        <w:t xml:space="preserve"> та </w:t>
      </w:r>
      <w:proofErr w:type="spellStart"/>
      <w:r w:rsidRPr="00F2506A">
        <w:t>інвестування</w:t>
      </w:r>
      <w:proofErr w:type="spellEnd"/>
      <w:r w:rsidRPr="00F2506A">
        <w:t>.</w:t>
      </w:r>
    </w:p>
    <w:p w:rsidR="00840F07" w:rsidRPr="001F0CC3" w:rsidRDefault="00840F07" w:rsidP="00840F07">
      <w:pPr>
        <w:ind w:firstLine="900"/>
        <w:jc w:val="both"/>
        <w:rPr>
          <w:sz w:val="22"/>
          <w:szCs w:val="22"/>
          <w:lang w:val="uk-UA"/>
        </w:rPr>
      </w:pPr>
    </w:p>
    <w:p w:rsidR="00840F07" w:rsidRPr="001F0CC3" w:rsidRDefault="00840F07" w:rsidP="00840F07">
      <w:pPr>
        <w:ind w:firstLine="900"/>
        <w:jc w:val="both"/>
        <w:rPr>
          <w:sz w:val="22"/>
          <w:szCs w:val="22"/>
          <w:lang w:val="uk-UA"/>
        </w:rPr>
      </w:pPr>
    </w:p>
    <w:p w:rsidR="00840F07" w:rsidRPr="001F0CC3" w:rsidRDefault="00840F07" w:rsidP="00840F07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</w:t>
      </w:r>
      <w:r w:rsidRPr="001F0CC3">
        <w:rPr>
          <w:b/>
          <w:lang w:val="uk-UA"/>
        </w:rPr>
        <w:t xml:space="preserve"> Міський голова                    </w:t>
      </w:r>
      <w:r>
        <w:rPr>
          <w:b/>
          <w:lang w:val="uk-UA"/>
        </w:rPr>
        <w:t xml:space="preserve">   </w:t>
      </w:r>
      <w:r w:rsidRPr="001F0CC3">
        <w:rPr>
          <w:b/>
          <w:lang w:val="uk-UA"/>
        </w:rPr>
        <w:t xml:space="preserve">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840F07" w:rsidRPr="001F0CC3" w:rsidRDefault="00840F07" w:rsidP="00840F07">
      <w:pPr>
        <w:rPr>
          <w:sz w:val="20"/>
          <w:szCs w:val="20"/>
          <w:lang w:val="uk-UA"/>
        </w:rPr>
      </w:pPr>
    </w:p>
    <w:p w:rsidR="00C818ED" w:rsidRDefault="00C818ED"/>
    <w:sectPr w:rsidR="00C81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41"/>
    <w:rsid w:val="003C4C41"/>
    <w:rsid w:val="00840F07"/>
    <w:rsid w:val="00C8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BD42"/>
  <w15:chartTrackingRefBased/>
  <w15:docId w15:val="{B941A3E6-DF3A-4A29-A030-E96D33F1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2018-07-26T10:36:00Z</dcterms:created>
  <dcterms:modified xsi:type="dcterms:W3CDTF">2018-07-26T10:36:00Z</dcterms:modified>
</cp:coreProperties>
</file>